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BE00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bookmarkStart w:id="0" w:name="_GoBack"/>
      <w:bookmarkEnd w:id="0"/>
      <w:r>
        <w:rPr>
          <w:lang w:val="es-HN"/>
        </w:rPr>
        <w:t>Tegucigalpa M.D.C., (fecha) de (mes) del 2,020</w:t>
      </w:r>
    </w:p>
    <w:p w14:paraId="3911D786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7C860698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Ingeniera</w:t>
      </w:r>
    </w:p>
    <w:p w14:paraId="3CB7EA08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Sofía Romero</w:t>
      </w:r>
    </w:p>
    <w:p w14:paraId="769A15A3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Directora de la ONCAE</w:t>
      </w:r>
    </w:p>
    <w:p w14:paraId="103CFB2A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Su Oficina</w:t>
      </w:r>
    </w:p>
    <w:p w14:paraId="0E7C31EF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4D944FBA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Estimada Ing. Romero:</w:t>
      </w:r>
    </w:p>
    <w:p w14:paraId="4DC36B5C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5CFA8BA0" w14:textId="77777777" w:rsidR="00F85119" w:rsidRDefault="00F85119" w:rsidP="00F85119">
      <w:pPr>
        <w:pStyle w:val="Prrafodelista"/>
        <w:spacing w:line="240" w:lineRule="auto"/>
        <w:ind w:left="0"/>
        <w:jc w:val="both"/>
        <w:rPr>
          <w:lang w:val="es-HN"/>
        </w:rPr>
      </w:pPr>
      <w:r>
        <w:rPr>
          <w:lang w:val="es-HN"/>
        </w:rPr>
        <w:t xml:space="preserve">En atención al Comunicado No. ONCAE-015-2020 del 31 de marzo, inciso 7, realizo a la ONCAE la consulta relativa a la continuidad de los siguientes procesos de </w:t>
      </w:r>
      <w:r w:rsidR="00E47136">
        <w:rPr>
          <w:lang w:val="es-HN"/>
        </w:rPr>
        <w:t xml:space="preserve">contratación </w:t>
      </w:r>
      <w:r>
        <w:rPr>
          <w:lang w:val="es-HN"/>
        </w:rPr>
        <w:t xml:space="preserve">en el sistema </w:t>
      </w:r>
      <w:r w:rsidR="009341C4">
        <w:rPr>
          <w:lang w:val="es-HN"/>
        </w:rPr>
        <w:t>HonduCompras</w:t>
      </w:r>
      <w:r w:rsidR="00E47136">
        <w:rPr>
          <w:lang w:val="es-HN"/>
        </w:rPr>
        <w:t>, detallados en la Tabla 1</w:t>
      </w:r>
      <w:r w:rsidR="009341C4">
        <w:rPr>
          <w:lang w:val="es-HN"/>
        </w:rPr>
        <w:t>:</w:t>
      </w:r>
    </w:p>
    <w:p w14:paraId="12CB65D9" w14:textId="77777777" w:rsidR="00F85119" w:rsidRDefault="00F85119" w:rsidP="00F85119">
      <w:pPr>
        <w:pStyle w:val="Prrafodelista"/>
        <w:spacing w:line="240" w:lineRule="auto"/>
        <w:ind w:left="0"/>
        <w:jc w:val="both"/>
        <w:rPr>
          <w:lang w:val="es-HN"/>
        </w:rPr>
      </w:pPr>
    </w:p>
    <w:p w14:paraId="200EFED1" w14:textId="77777777" w:rsidR="00F85119" w:rsidRDefault="00F85119" w:rsidP="00F85119">
      <w:pPr>
        <w:pStyle w:val="Prrafodelista"/>
        <w:spacing w:line="240" w:lineRule="auto"/>
        <w:ind w:left="0"/>
        <w:jc w:val="center"/>
        <w:rPr>
          <w:lang w:val="es-HN"/>
        </w:rPr>
      </w:pPr>
      <w:r>
        <w:rPr>
          <w:lang w:val="es-HN"/>
        </w:rPr>
        <w:t xml:space="preserve">Tabla 1: Procesos de </w:t>
      </w:r>
      <w:r w:rsidR="009341C4">
        <w:rPr>
          <w:lang w:val="es-HN"/>
        </w:rPr>
        <w:t xml:space="preserve">Contratación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86"/>
        <w:gridCol w:w="1252"/>
        <w:gridCol w:w="1248"/>
        <w:gridCol w:w="1539"/>
        <w:gridCol w:w="1280"/>
        <w:gridCol w:w="1469"/>
      </w:tblGrid>
      <w:tr w:rsidR="00D93248" w:rsidRPr="00F85119" w14:paraId="182930FA" w14:textId="77777777" w:rsidTr="006C45C3">
        <w:trPr>
          <w:jc w:val="center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A524840" w14:textId="77777777" w:rsidR="006C45C3" w:rsidRPr="00F85119" w:rsidRDefault="006C45C3" w:rsidP="00640BC8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 xml:space="preserve">Nombre del proceso de </w:t>
            </w:r>
            <w:r>
              <w:rPr>
                <w:sz w:val="20"/>
                <w:lang w:val="es-HN"/>
              </w:rPr>
              <w:t>contratación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41AAC586" w14:textId="77777777" w:rsidR="006C45C3" w:rsidRPr="00F85119" w:rsidRDefault="006C45C3" w:rsidP="00640BC8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 xml:space="preserve">Cantidad, unidad, descripción de la </w:t>
            </w:r>
            <w:r>
              <w:rPr>
                <w:sz w:val="20"/>
                <w:lang w:val="es-HN"/>
              </w:rPr>
              <w:t>contratación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4F686C56" w14:textId="77777777" w:rsidR="006C45C3" w:rsidRPr="00F85119" w:rsidRDefault="006C45C3" w:rsidP="00DF5FD9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Monto estimado de la contratación (L)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74110418" w14:textId="77777777" w:rsidR="006C45C3" w:rsidRPr="00F85119" w:rsidRDefault="006C45C3" w:rsidP="00DF5FD9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Modalidad de la contratación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BD6F94A" w14:textId="77777777" w:rsidR="006C45C3" w:rsidRPr="00640BC8" w:rsidRDefault="006C45C3" w:rsidP="00F85119">
            <w:pPr>
              <w:jc w:val="center"/>
              <w:rPr>
                <w:sz w:val="20"/>
                <w:vertAlign w:val="superscript"/>
                <w:lang w:val="es-HN"/>
              </w:rPr>
            </w:pPr>
            <w:r>
              <w:rPr>
                <w:sz w:val="20"/>
                <w:lang w:val="es-HN"/>
              </w:rPr>
              <w:t xml:space="preserve">Artículo/ decreto y/o circular </w:t>
            </w:r>
            <w:r>
              <w:rPr>
                <w:sz w:val="20"/>
                <w:vertAlign w:val="superscript"/>
                <w:lang w:val="es-HN"/>
              </w:rPr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11266D5E" w14:textId="77777777" w:rsidR="006C45C3" w:rsidRPr="00640BC8" w:rsidRDefault="006C45C3" w:rsidP="00F85119">
            <w:pPr>
              <w:jc w:val="center"/>
              <w:rPr>
                <w:sz w:val="20"/>
                <w:vertAlign w:val="superscript"/>
                <w:lang w:val="es-HN"/>
              </w:rPr>
            </w:pPr>
            <w:r>
              <w:rPr>
                <w:sz w:val="20"/>
                <w:lang w:val="es-HN"/>
              </w:rPr>
              <w:t xml:space="preserve">Breve descripción del alcance </w:t>
            </w:r>
            <w:r>
              <w:rPr>
                <w:sz w:val="20"/>
                <w:vertAlign w:val="superscript"/>
                <w:lang w:val="es-HN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A3E6EB1" w14:textId="77777777" w:rsidR="006C45C3" w:rsidRDefault="006C45C3" w:rsidP="00F85119">
            <w:pPr>
              <w:jc w:val="center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Fuente de Financiamiento</w:t>
            </w:r>
            <w:r w:rsidR="00DF5FD9">
              <w:rPr>
                <w:sz w:val="20"/>
                <w:lang w:val="es-HN"/>
              </w:rPr>
              <w:t xml:space="preserve"> y normativa aplicable</w:t>
            </w:r>
          </w:p>
        </w:tc>
      </w:tr>
      <w:tr w:rsidR="006C45C3" w:rsidRPr="00F85119" w14:paraId="63AB17FD" w14:textId="77777777" w:rsidTr="006C45C3">
        <w:trPr>
          <w:jc w:val="center"/>
        </w:trPr>
        <w:tc>
          <w:tcPr>
            <w:tcW w:w="1395" w:type="dxa"/>
          </w:tcPr>
          <w:p w14:paraId="7F48B4E4" w14:textId="1CA30237" w:rsidR="006C45C3" w:rsidRPr="00F85119" w:rsidRDefault="00D93248" w:rsidP="000507F6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 xml:space="preserve">Ejemplo: </w:t>
            </w:r>
            <w:r w:rsidR="006C45C3" w:rsidRPr="00F85119">
              <w:rPr>
                <w:sz w:val="20"/>
                <w:lang w:val="es-HN"/>
              </w:rPr>
              <w:t>Compra de equipo de bioseguridad</w:t>
            </w:r>
          </w:p>
        </w:tc>
        <w:tc>
          <w:tcPr>
            <w:tcW w:w="1617" w:type="dxa"/>
          </w:tcPr>
          <w:p w14:paraId="2350995F" w14:textId="77777777" w:rsidR="006C45C3" w:rsidRPr="00F85119" w:rsidRDefault="006C45C3" w:rsidP="000507F6">
            <w:pPr>
              <w:jc w:val="both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500 litros de gel, 100 cajas de jabón, 50 mascarillas N95</w:t>
            </w:r>
          </w:p>
        </w:tc>
        <w:tc>
          <w:tcPr>
            <w:tcW w:w="1331" w:type="dxa"/>
          </w:tcPr>
          <w:p w14:paraId="6618A5CE" w14:textId="77777777" w:rsidR="006C45C3" w:rsidRPr="00F85119" w:rsidRDefault="006C45C3" w:rsidP="000507F6">
            <w:pPr>
              <w:jc w:val="right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23, 000</w:t>
            </w:r>
            <w:r>
              <w:rPr>
                <w:sz w:val="20"/>
                <w:lang w:val="es-HN"/>
              </w:rPr>
              <w:t>.00</w:t>
            </w:r>
          </w:p>
        </w:tc>
        <w:tc>
          <w:tcPr>
            <w:tcW w:w="1248" w:type="dxa"/>
          </w:tcPr>
          <w:p w14:paraId="5A9DB6F0" w14:textId="77777777" w:rsidR="006C45C3" w:rsidRPr="00F85119" w:rsidRDefault="006C45C3" w:rsidP="000507F6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Compra menor</w:t>
            </w:r>
          </w:p>
        </w:tc>
        <w:tc>
          <w:tcPr>
            <w:tcW w:w="1539" w:type="dxa"/>
          </w:tcPr>
          <w:p w14:paraId="6F7FECA0" w14:textId="16997E1E" w:rsidR="006C45C3" w:rsidRPr="00F85119" w:rsidRDefault="006C45C3" w:rsidP="000507F6">
            <w:pPr>
              <w:rPr>
                <w:sz w:val="20"/>
                <w:lang w:val="es-HN"/>
              </w:rPr>
            </w:pPr>
          </w:p>
        </w:tc>
        <w:tc>
          <w:tcPr>
            <w:tcW w:w="1493" w:type="dxa"/>
            <w:vAlign w:val="center"/>
          </w:tcPr>
          <w:p w14:paraId="19A5B55B" w14:textId="77777777" w:rsidR="006C45C3" w:rsidRPr="00F85119" w:rsidRDefault="006C45C3" w:rsidP="00640BC8">
            <w:pPr>
              <w:jc w:val="center"/>
              <w:rPr>
                <w:sz w:val="20"/>
                <w:lang w:val="es-HN"/>
              </w:rPr>
            </w:pPr>
          </w:p>
        </w:tc>
        <w:tc>
          <w:tcPr>
            <w:tcW w:w="953" w:type="dxa"/>
          </w:tcPr>
          <w:p w14:paraId="052B2806" w14:textId="77777777" w:rsidR="006C45C3" w:rsidRPr="00F85119" w:rsidRDefault="006C45C3" w:rsidP="00640BC8">
            <w:pPr>
              <w:jc w:val="center"/>
              <w:rPr>
                <w:sz w:val="20"/>
                <w:lang w:val="es-HN"/>
              </w:rPr>
            </w:pPr>
          </w:p>
        </w:tc>
      </w:tr>
      <w:tr w:rsidR="006C45C3" w:rsidRPr="00F85119" w14:paraId="4C418391" w14:textId="77777777" w:rsidTr="006C45C3">
        <w:trPr>
          <w:jc w:val="center"/>
        </w:trPr>
        <w:tc>
          <w:tcPr>
            <w:tcW w:w="1395" w:type="dxa"/>
          </w:tcPr>
          <w:p w14:paraId="35C42C63" w14:textId="57921C68" w:rsidR="006C45C3" w:rsidRPr="00F85119" w:rsidRDefault="00D93248" w:rsidP="000507F6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 xml:space="preserve">Ejemplo: </w:t>
            </w:r>
            <w:r w:rsidR="006C45C3">
              <w:rPr>
                <w:sz w:val="20"/>
                <w:lang w:val="es-HN"/>
              </w:rPr>
              <w:t xml:space="preserve">Contratación de servicios de vigilancia </w:t>
            </w:r>
          </w:p>
        </w:tc>
        <w:tc>
          <w:tcPr>
            <w:tcW w:w="1617" w:type="dxa"/>
          </w:tcPr>
          <w:p w14:paraId="41E7A5E2" w14:textId="77777777" w:rsidR="006C45C3" w:rsidRPr="00F85119" w:rsidRDefault="006C45C3" w:rsidP="000507F6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Contratación de servicios de vigilancia (indicar periodo)</w:t>
            </w:r>
          </w:p>
        </w:tc>
        <w:tc>
          <w:tcPr>
            <w:tcW w:w="1331" w:type="dxa"/>
          </w:tcPr>
          <w:p w14:paraId="6ED3B9B9" w14:textId="77777777" w:rsidR="006C45C3" w:rsidRPr="00F85119" w:rsidRDefault="006C45C3" w:rsidP="000507F6">
            <w:pPr>
              <w:jc w:val="right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320,000.00</w:t>
            </w:r>
          </w:p>
        </w:tc>
        <w:tc>
          <w:tcPr>
            <w:tcW w:w="1248" w:type="dxa"/>
          </w:tcPr>
          <w:p w14:paraId="4B88DA41" w14:textId="77777777" w:rsidR="006C45C3" w:rsidRPr="00F85119" w:rsidRDefault="006C45C3" w:rsidP="000507F6">
            <w:pPr>
              <w:jc w:val="center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Licitación privada</w:t>
            </w:r>
          </w:p>
        </w:tc>
        <w:tc>
          <w:tcPr>
            <w:tcW w:w="1539" w:type="dxa"/>
          </w:tcPr>
          <w:p w14:paraId="5C29C6C1" w14:textId="77777777" w:rsidR="006C45C3" w:rsidRDefault="006C45C3" w:rsidP="000507F6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Circular No 003-DGP-2020, 23/marzo/</w:t>
            </w:r>
            <w:proofErr w:type="gramStart"/>
            <w:r>
              <w:rPr>
                <w:sz w:val="20"/>
                <w:lang w:val="es-HN"/>
              </w:rPr>
              <w:t>2020,  Ejecución</w:t>
            </w:r>
            <w:proofErr w:type="gramEnd"/>
            <w:r>
              <w:rPr>
                <w:sz w:val="20"/>
                <w:lang w:val="es-HN"/>
              </w:rPr>
              <w:t xml:space="preserve"> del Gasto, inciso 1</w:t>
            </w:r>
          </w:p>
        </w:tc>
        <w:tc>
          <w:tcPr>
            <w:tcW w:w="1493" w:type="dxa"/>
          </w:tcPr>
          <w:p w14:paraId="49BABD78" w14:textId="77777777" w:rsidR="006C45C3" w:rsidRDefault="006C45C3" w:rsidP="000507F6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Contratación de servicios de vigilancia para salvaguardar los bienes e instalaciones de la institución.</w:t>
            </w:r>
          </w:p>
        </w:tc>
        <w:tc>
          <w:tcPr>
            <w:tcW w:w="953" w:type="dxa"/>
          </w:tcPr>
          <w:p w14:paraId="1C0378E4" w14:textId="77777777" w:rsidR="006C45C3" w:rsidRDefault="006C45C3" w:rsidP="000507F6">
            <w:pPr>
              <w:jc w:val="both"/>
              <w:rPr>
                <w:sz w:val="20"/>
                <w:lang w:val="es-HN"/>
              </w:rPr>
            </w:pPr>
          </w:p>
        </w:tc>
      </w:tr>
    </w:tbl>
    <w:p w14:paraId="0861291F" w14:textId="77777777" w:rsidR="00F85119" w:rsidRDefault="0036165F" w:rsidP="00F85119">
      <w:pPr>
        <w:spacing w:after="0" w:line="240" w:lineRule="auto"/>
        <w:jc w:val="both"/>
        <w:rPr>
          <w:sz w:val="20"/>
          <w:lang w:val="es-HN"/>
        </w:rPr>
      </w:pPr>
      <w:r>
        <w:rPr>
          <w:vertAlign w:val="superscript"/>
          <w:lang w:val="es-HN"/>
        </w:rPr>
        <w:t xml:space="preserve">1 </w:t>
      </w:r>
      <w:r w:rsidRPr="0036165F">
        <w:rPr>
          <w:sz w:val="20"/>
          <w:lang w:val="es-HN"/>
        </w:rPr>
        <w:t xml:space="preserve">Articulo y decreto (ejecutivo o legislativo) y fecha </w:t>
      </w:r>
      <w:r w:rsidR="009341C4">
        <w:rPr>
          <w:sz w:val="20"/>
          <w:lang w:val="es-HN"/>
        </w:rPr>
        <w:t>su</w:t>
      </w:r>
      <w:r w:rsidRPr="0036165F">
        <w:rPr>
          <w:sz w:val="20"/>
          <w:lang w:val="es-HN"/>
        </w:rPr>
        <w:t xml:space="preserve"> publicación en </w:t>
      </w:r>
      <w:r w:rsidR="009341C4" w:rsidRPr="0036165F">
        <w:rPr>
          <w:sz w:val="20"/>
          <w:lang w:val="es-HN"/>
        </w:rPr>
        <w:t>el</w:t>
      </w:r>
      <w:r w:rsidRPr="0036165F">
        <w:rPr>
          <w:sz w:val="20"/>
          <w:lang w:val="es-HN"/>
        </w:rPr>
        <w:t xml:space="preserve"> diario oficial La Gaceta</w:t>
      </w:r>
      <w:r w:rsidR="009341C4">
        <w:rPr>
          <w:sz w:val="20"/>
          <w:lang w:val="es-HN"/>
        </w:rPr>
        <w:t>, y/o circular(es)</w:t>
      </w:r>
      <w:r>
        <w:rPr>
          <w:sz w:val="20"/>
          <w:lang w:val="es-HN"/>
        </w:rPr>
        <w:t xml:space="preserve"> de la Secretaria de Finanzas</w:t>
      </w:r>
      <w:r w:rsidR="009341C4">
        <w:rPr>
          <w:sz w:val="20"/>
          <w:lang w:val="es-HN"/>
        </w:rPr>
        <w:t>,</w:t>
      </w:r>
      <w:r w:rsidRPr="0036165F">
        <w:rPr>
          <w:sz w:val="20"/>
          <w:lang w:val="es-HN"/>
        </w:rPr>
        <w:t xml:space="preserve"> que fundamenta legalmente que la institución y que las obras, bienes y/o servicios a contratar pueden realizarse</w:t>
      </w:r>
      <w:r w:rsidR="009341C4">
        <w:rPr>
          <w:sz w:val="20"/>
          <w:lang w:val="es-HN"/>
        </w:rPr>
        <w:t xml:space="preserve"> en este periodo de emergencia</w:t>
      </w:r>
      <w:r w:rsidRPr="0036165F">
        <w:rPr>
          <w:sz w:val="20"/>
          <w:lang w:val="es-HN"/>
        </w:rPr>
        <w:t>.</w:t>
      </w:r>
      <w:r>
        <w:rPr>
          <w:sz w:val="20"/>
          <w:lang w:val="es-HN"/>
        </w:rPr>
        <w:t xml:space="preserve"> </w:t>
      </w:r>
    </w:p>
    <w:p w14:paraId="12733CC4" w14:textId="77777777" w:rsidR="0036165F" w:rsidRPr="0036165F" w:rsidRDefault="0036165F" w:rsidP="00F85119">
      <w:pPr>
        <w:spacing w:after="0" w:line="240" w:lineRule="auto"/>
        <w:jc w:val="both"/>
        <w:rPr>
          <w:sz w:val="20"/>
          <w:lang w:val="es-HN"/>
        </w:rPr>
      </w:pPr>
      <w:r>
        <w:rPr>
          <w:sz w:val="20"/>
          <w:vertAlign w:val="superscript"/>
          <w:lang w:val="es-HN"/>
        </w:rPr>
        <w:t xml:space="preserve">2 </w:t>
      </w:r>
      <w:r>
        <w:rPr>
          <w:sz w:val="20"/>
          <w:lang w:val="es-HN"/>
        </w:rPr>
        <w:t xml:space="preserve">Breve descripción del alcance del proceso de </w:t>
      </w:r>
      <w:r w:rsidR="009341C4">
        <w:rPr>
          <w:sz w:val="20"/>
          <w:lang w:val="es-HN"/>
        </w:rPr>
        <w:t>contratación</w:t>
      </w:r>
      <w:r>
        <w:rPr>
          <w:sz w:val="20"/>
          <w:lang w:val="es-HN"/>
        </w:rPr>
        <w:t>.</w:t>
      </w:r>
    </w:p>
    <w:p w14:paraId="69EEEF03" w14:textId="77777777" w:rsidR="0036165F" w:rsidRPr="00640BC8" w:rsidRDefault="0036165F" w:rsidP="00F85119">
      <w:pPr>
        <w:spacing w:after="0" w:line="240" w:lineRule="auto"/>
        <w:jc w:val="both"/>
        <w:rPr>
          <w:lang w:val="es-HN"/>
        </w:rPr>
      </w:pPr>
    </w:p>
    <w:p w14:paraId="0E542EB1" w14:textId="77777777" w:rsidR="00F85119" w:rsidRPr="009341C4" w:rsidRDefault="00640BC8" w:rsidP="00F85119">
      <w:pPr>
        <w:spacing w:line="240" w:lineRule="auto"/>
        <w:jc w:val="both"/>
        <w:rPr>
          <w:lang w:val="es-HN"/>
        </w:rPr>
      </w:pPr>
      <w:r>
        <w:rPr>
          <w:lang w:val="es-HN"/>
        </w:rPr>
        <w:t xml:space="preserve">Los artículos y decretos </w:t>
      </w:r>
      <w:r w:rsidR="0036165F">
        <w:rPr>
          <w:lang w:val="es-HN"/>
        </w:rPr>
        <w:t xml:space="preserve">y/o circulares </w:t>
      </w:r>
      <w:r>
        <w:rPr>
          <w:lang w:val="es-HN"/>
        </w:rPr>
        <w:t xml:space="preserve">detallados en la Tabla 1 </w:t>
      </w:r>
      <w:r w:rsidR="00F85119">
        <w:rPr>
          <w:lang w:val="es-HN"/>
        </w:rPr>
        <w:t>fundamenta</w:t>
      </w:r>
      <w:r w:rsidR="0036165F">
        <w:rPr>
          <w:lang w:val="es-HN"/>
        </w:rPr>
        <w:t>n</w:t>
      </w:r>
      <w:r w:rsidR="00F85119">
        <w:rPr>
          <w:lang w:val="es-HN"/>
        </w:rPr>
        <w:t xml:space="preserve"> legalmente que (nombre de la institución) y que las obras, bienes y/o servicios a adquirir, detallados en la Tabla 1, pueden realizarse</w:t>
      </w:r>
      <w:r w:rsidR="009341C4">
        <w:rPr>
          <w:lang w:val="es-HN"/>
        </w:rPr>
        <w:t xml:space="preserve"> </w:t>
      </w:r>
      <w:r w:rsidR="009341C4" w:rsidRPr="009341C4">
        <w:rPr>
          <w:lang w:val="es-HN"/>
        </w:rPr>
        <w:t>en este periodo de emergencia</w:t>
      </w:r>
      <w:r w:rsidR="00F85119" w:rsidRPr="009341C4">
        <w:rPr>
          <w:lang w:val="es-HN"/>
        </w:rPr>
        <w:t>.</w:t>
      </w:r>
    </w:p>
    <w:p w14:paraId="4E9005A8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 xml:space="preserve">Manifiesto que si los procesos descritos en la Tabla 1 no están contenidos en el Plan Anual de Contrataciones (PACC) estos serán </w:t>
      </w:r>
      <w:r w:rsidR="009341C4">
        <w:rPr>
          <w:lang w:val="es-HN"/>
        </w:rPr>
        <w:t>incluidos</w:t>
      </w:r>
      <w:r>
        <w:rPr>
          <w:lang w:val="es-HN"/>
        </w:rPr>
        <w:t xml:space="preserve"> y publicados en HonduCompras, previo a iniciar la difusión de los procesos de </w:t>
      </w:r>
      <w:r w:rsidR="009341C4">
        <w:rPr>
          <w:lang w:val="es-HN"/>
        </w:rPr>
        <w:t>contratación</w:t>
      </w:r>
      <w:r>
        <w:rPr>
          <w:lang w:val="es-HN"/>
        </w:rPr>
        <w:t>.</w:t>
      </w:r>
    </w:p>
    <w:p w14:paraId="0635D135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59A78331" w14:textId="77777777" w:rsidR="009341C4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Atentamente,</w:t>
      </w:r>
    </w:p>
    <w:p w14:paraId="0A60DDB3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4125C8E9" w14:textId="77777777" w:rsidR="00F85119" w:rsidRDefault="00F85119" w:rsidP="00F85119">
      <w:pPr>
        <w:spacing w:after="0" w:line="240" w:lineRule="auto"/>
        <w:jc w:val="center"/>
        <w:rPr>
          <w:lang w:val="es-HN"/>
        </w:rPr>
      </w:pPr>
      <w:r>
        <w:rPr>
          <w:lang w:val="es-HN"/>
        </w:rPr>
        <w:t>Nombre Completo</w:t>
      </w:r>
    </w:p>
    <w:p w14:paraId="05FB9C37" w14:textId="77777777" w:rsidR="00B57C64" w:rsidRDefault="00F85119" w:rsidP="000507F6">
      <w:pPr>
        <w:spacing w:after="0" w:line="240" w:lineRule="auto"/>
        <w:jc w:val="center"/>
        <w:rPr>
          <w:lang w:val="es-HN"/>
        </w:rPr>
      </w:pPr>
      <w:r>
        <w:rPr>
          <w:lang w:val="es-HN"/>
        </w:rPr>
        <w:t>Gerente Administrativo</w:t>
      </w:r>
      <w:r w:rsidR="00B57C64">
        <w:rPr>
          <w:lang w:val="es-HN"/>
        </w:rPr>
        <w:t xml:space="preserve"> / Coordinador de Unidad Administradora de Proyectos</w:t>
      </w:r>
    </w:p>
    <w:p w14:paraId="54C14FC8" w14:textId="62B99E52" w:rsidR="009341C4" w:rsidRDefault="009341C4" w:rsidP="000507F6">
      <w:pPr>
        <w:spacing w:after="0" w:line="240" w:lineRule="auto"/>
        <w:jc w:val="center"/>
        <w:rPr>
          <w:lang w:val="es-HN"/>
        </w:rPr>
      </w:pPr>
      <w:r>
        <w:rPr>
          <w:lang w:val="es-HN"/>
        </w:rPr>
        <w:t>Firma y sello</w:t>
      </w:r>
    </w:p>
    <w:p w14:paraId="171E7F47" w14:textId="77777777" w:rsidR="00AE2241" w:rsidRPr="00E47136" w:rsidRDefault="000507F6" w:rsidP="00E47136">
      <w:pPr>
        <w:spacing w:after="0" w:line="240" w:lineRule="auto"/>
        <w:jc w:val="both"/>
        <w:rPr>
          <w:sz w:val="18"/>
          <w:lang w:val="es-HN"/>
        </w:rPr>
      </w:pPr>
      <w:r w:rsidRPr="000507F6">
        <w:rPr>
          <w:sz w:val="18"/>
          <w:lang w:val="es-HN"/>
        </w:rPr>
        <w:t>Copia:</w:t>
      </w:r>
    </w:p>
    <w:sectPr w:rsidR="00AE2241" w:rsidRPr="00E47136" w:rsidSect="007707DF">
      <w:pgSz w:w="12240" w:h="15840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9CA"/>
    <w:multiLevelType w:val="hybridMultilevel"/>
    <w:tmpl w:val="577CCCD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59E2"/>
    <w:multiLevelType w:val="hybridMultilevel"/>
    <w:tmpl w:val="DE9C9908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4F3E8E"/>
    <w:multiLevelType w:val="hybridMultilevel"/>
    <w:tmpl w:val="1D444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41"/>
    <w:rsid w:val="00004C4A"/>
    <w:rsid w:val="00045427"/>
    <w:rsid w:val="000507F6"/>
    <w:rsid w:val="000C4B26"/>
    <w:rsid w:val="001C6243"/>
    <w:rsid w:val="002874F4"/>
    <w:rsid w:val="00315016"/>
    <w:rsid w:val="0036165F"/>
    <w:rsid w:val="00431CDD"/>
    <w:rsid w:val="004A2AC2"/>
    <w:rsid w:val="00524966"/>
    <w:rsid w:val="005A447C"/>
    <w:rsid w:val="00640BC8"/>
    <w:rsid w:val="006562E7"/>
    <w:rsid w:val="00662E15"/>
    <w:rsid w:val="006C45C3"/>
    <w:rsid w:val="007707DF"/>
    <w:rsid w:val="007B2C0C"/>
    <w:rsid w:val="007C5F28"/>
    <w:rsid w:val="00877792"/>
    <w:rsid w:val="008E7787"/>
    <w:rsid w:val="009219EF"/>
    <w:rsid w:val="009341C4"/>
    <w:rsid w:val="009A6D34"/>
    <w:rsid w:val="00A40141"/>
    <w:rsid w:val="00A5692F"/>
    <w:rsid w:val="00AE2241"/>
    <w:rsid w:val="00B57C64"/>
    <w:rsid w:val="00C01428"/>
    <w:rsid w:val="00C4062C"/>
    <w:rsid w:val="00C46531"/>
    <w:rsid w:val="00D93248"/>
    <w:rsid w:val="00DB4300"/>
    <w:rsid w:val="00DF5FD9"/>
    <w:rsid w:val="00E47136"/>
    <w:rsid w:val="00F35100"/>
    <w:rsid w:val="00F85119"/>
    <w:rsid w:val="00F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CBAA"/>
  <w15:docId w15:val="{1AAF41CE-B393-45D8-8596-D452AB5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2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CD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C5B2A7631254EAD56F237D77F2990" ma:contentTypeVersion="12" ma:contentTypeDescription="Create a new document." ma:contentTypeScope="" ma:versionID="638e6375133bac61eab86abfe1f68e10">
  <xsd:schema xmlns:xsd="http://www.w3.org/2001/XMLSchema" xmlns:xs="http://www.w3.org/2001/XMLSchema" xmlns:p="http://schemas.microsoft.com/office/2006/metadata/properties" xmlns:ns3="59a625c3-7af0-4044-8f25-9ed2f7de295d" xmlns:ns4="f2ad3ce1-59eb-479b-93d5-d5e222f85735" targetNamespace="http://schemas.microsoft.com/office/2006/metadata/properties" ma:root="true" ma:fieldsID="e3be9e5aceaf5e25d2bff49ca87eea3f" ns3:_="" ns4:_="">
    <xsd:import namespace="59a625c3-7af0-4044-8f25-9ed2f7de295d"/>
    <xsd:import namespace="f2ad3ce1-59eb-479b-93d5-d5e222f85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25c3-7af0-4044-8f25-9ed2f7de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d3ce1-59eb-479b-93d5-d5e222f8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7AF1-9C84-4417-A888-BA0C12F8A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C0DA5-DA80-4E9B-B6F0-77001C970FE3}">
  <ds:schemaRefs>
    <ds:schemaRef ds:uri="http://schemas.microsoft.com/office/2006/metadata/properties"/>
    <ds:schemaRef ds:uri="59a625c3-7af0-4044-8f25-9ed2f7de295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2ad3ce1-59eb-479b-93d5-d5e222f8573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9EA552-F8A9-4476-BF31-B7DDC728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25c3-7af0-4044-8f25-9ed2f7de295d"/>
    <ds:schemaRef ds:uri="f2ad3ce1-59eb-479b-93d5-d5e222f85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42021-C7D3-45B7-93D5-B4743796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Alonzo</dc:creator>
  <cp:keywords/>
  <dc:description/>
  <cp:lastModifiedBy>Yasmina Roman Hernandez</cp:lastModifiedBy>
  <cp:revision>2</cp:revision>
  <dcterms:created xsi:type="dcterms:W3CDTF">2020-10-02T21:58:00Z</dcterms:created>
  <dcterms:modified xsi:type="dcterms:W3CDTF">2020-10-02T21:58:00Z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0x010100DBBC5B2A7631254EAD56F237D77F2990</vt:lpwstr>
  </property>
</Properties>
</file>