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</w:p>
    <w:p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República de Honduras, C.A.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Calibri" w:hAnsi="Calibri" w:eastAsia="SimSun" w:cs="Calibri"/>
          <w:b/>
          <w:sz w:val="24"/>
          <w:szCs w:val="24"/>
          <w:lang w:val="es-HN"/>
        </w:rPr>
      </w:pPr>
      <w:r>
        <w:rPr>
          <w:rFonts w:hint="default" w:ascii="Calibri" w:hAnsi="Calibri" w:eastAsia="SimSun" w:cs="Calibri"/>
          <w:b/>
          <w:sz w:val="24"/>
          <w:szCs w:val="24"/>
          <w:lang w:val="es-HN"/>
        </w:rPr>
        <w:t>FORMULARIO</w:t>
      </w:r>
    </w:p>
    <w:p>
      <w:pPr>
        <w:spacing w:after="120" w:afterLines="50"/>
        <w:jc w:val="center"/>
        <w:rPr>
          <w:rFonts w:hint="default" w:ascii="Calibri" w:hAnsi="Calibri" w:eastAsia="SimSun" w:cs="Calibri"/>
          <w:b/>
          <w:sz w:val="24"/>
          <w:szCs w:val="24"/>
          <w:lang w:val="es-HN"/>
        </w:rPr>
      </w:pPr>
      <w:r>
        <w:rPr>
          <w:rFonts w:hint="default" w:ascii="Calibri" w:hAnsi="Calibri" w:eastAsia="SimSun" w:cs="Calibri"/>
          <w:b/>
          <w:sz w:val="24"/>
          <w:szCs w:val="24"/>
          <w:lang w:val="es-HN"/>
        </w:rPr>
        <w:t>INFORME SOBRE CUMPLIMIENTO DE CONTRATOS Y APLICACION DE SANCIONES</w:t>
      </w:r>
    </w:p>
    <w:tbl>
      <w:tblPr>
        <w:tblStyle w:val="5"/>
        <w:tblpPr w:leftFromText="141" w:rightFromText="141" w:vertAnchor="text" w:horzAnchor="margin" w:tblpXSpec="center" w:tblpY="76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6"/>
        <w:gridCol w:w="6203"/>
        <w:gridCol w:w="38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7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Datos de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s-HN"/>
              </w:rPr>
              <w:t xml:space="preserve"> Generales de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l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s-HN"/>
              </w:rPr>
              <w:t>Contratista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Nombre</w:t>
            </w:r>
            <w:r>
              <w:rPr>
                <w:rFonts w:hint="default" w:ascii="Times New Roman" w:hAnsi="Times New Roman" w:cs="Times New Roman"/>
                <w:color w:val="0000FF"/>
                <w:sz w:val="20"/>
                <w:szCs w:val="20"/>
                <w:lang w:val="es-HN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razón o denominación social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complet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a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de la Empresa o Proveedor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Documento constitutivo de la empresa: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Registro Tributario Nacional (RTN)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: 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Nombre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s y apellidos completos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del Representante Legal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de la empresa: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Documento Nacional de Identificación del Representante Legal: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Registro Tributario Nacional (RTN.) del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R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epresentante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L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egal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Dirección exacta de la empresa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Teléfono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Correo electrónico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Contacto establecido en el contrato para efecto de notificaciones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32" w:hRule="atLeast"/>
          <w:jc w:val="center"/>
        </w:trPr>
        <w:tc>
          <w:tcPr>
            <w:tcW w:w="101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Datos de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s-HN"/>
              </w:rPr>
              <w:t>l Registro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No. de expediente: </w:t>
            </w:r>
          </w:p>
        </w:tc>
        <w:tc>
          <w:tcPr>
            <w:tcW w:w="6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No. de Certificado y su fecha:</w:t>
            </w:r>
          </w:p>
        </w:tc>
        <w:tc>
          <w:tcPr>
            <w:tcW w:w="6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Vigencia del Registro:</w:t>
            </w:r>
          </w:p>
        </w:tc>
        <w:tc>
          <w:tcPr>
            <w:tcW w:w="6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Rubro o actividad de la empresa (bienes o servicios, obras o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consulto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rías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:</w:t>
            </w:r>
          </w:p>
        </w:tc>
        <w:tc>
          <w:tcPr>
            <w:tcW w:w="6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32" w:hRule="atLeast"/>
          <w:jc w:val="center"/>
        </w:trPr>
        <w:tc>
          <w:tcPr>
            <w:tcW w:w="100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Datos de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s-HN"/>
              </w:rPr>
              <w:t>l Proceso de Contratación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Denominación del Contrato: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Partes Contratantes: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Objeto de la Contratación: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35" w:hRule="atLeast"/>
          <w:jc w:val="center"/>
        </w:trPr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Modalidad de Adquisición: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Proceso No: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Fecha de inicio del proceso: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Fecha de adjudicación: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Fecha del Contrato: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Monto del Contrato: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Vigencia del Contrato: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Garantías constituídas: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5" w:type="dxa"/>
          <w:trHeight w:val="250" w:hRule="atLeast"/>
          <w:jc w:val="center"/>
        </w:trPr>
        <w:tc>
          <w:tcPr>
            <w:tcW w:w="38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Fecha de inicio de la obra, suministro o consultoría: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spacing w:after="120" w:afterLines="50"/>
        <w:jc w:val="center"/>
        <w:rPr>
          <w:rFonts w:ascii="SimSun" w:hAnsi="SimSun" w:eastAsia="SimSun" w:cs="SimSun"/>
          <w:sz w:val="24"/>
          <w:szCs w:val="24"/>
          <w:lang w:val="es-HN"/>
        </w:rPr>
      </w:pPr>
      <w:r>
        <w:rPr>
          <w:rFonts w:ascii="SimSun" w:hAnsi="SimSun" w:eastAsia="SimSun" w:cs="SimSun"/>
          <w:sz w:val="24"/>
          <w:szCs w:val="24"/>
          <w:lang w:val="es-HN"/>
        </w:rPr>
        <w:br w:type="textWrapping"/>
      </w:r>
    </w:p>
    <w:p>
      <w:pPr>
        <w:spacing w:after="120" w:afterLines="50"/>
        <w:jc w:val="center"/>
        <w:rPr>
          <w:rFonts w:ascii="SimSun" w:hAnsi="SimSun" w:eastAsia="SimSun" w:cs="SimSun"/>
          <w:sz w:val="24"/>
          <w:szCs w:val="24"/>
          <w:lang w:val="es-HN"/>
        </w:rPr>
      </w:pPr>
    </w:p>
    <w:p>
      <w:pPr>
        <w:spacing w:after="120" w:afterLines="50"/>
        <w:jc w:val="center"/>
        <w:rPr>
          <w:rFonts w:ascii="SimSun" w:hAnsi="SimSun" w:eastAsia="SimSun" w:cs="SimSun"/>
          <w:sz w:val="24"/>
          <w:szCs w:val="24"/>
          <w:lang w:val="es-H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ascii="SimSun" w:hAnsi="SimSun" w:eastAsia="SimSun" w:cs="SimSun"/>
          <w:sz w:val="24"/>
          <w:szCs w:val="24"/>
          <w:lang w:val="es-HN"/>
        </w:rPr>
      </w:pPr>
    </w:p>
    <w:tbl>
      <w:tblPr>
        <w:tblStyle w:val="5"/>
        <w:tblpPr w:leftFromText="141" w:rightFromText="141" w:vertAnchor="text" w:horzAnchor="margin" w:tblpXSpec="center" w:tblpY="76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6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7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D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s-HN"/>
              </w:rPr>
              <w:t>esarrollo de la Ejecución del Contrato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Inicio de la ejecución del contrato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En tiempo  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        Fuera de Tiempo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>Terminación del contrato (art. 126 LCE):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Por el cumplimiento normal de las prestaciones de las partes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Por resolución por incumplimiento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Cuando hubiere causa suficiente de conformidad con la Ley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>Incumplimiento del contrato: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Si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                                No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>Garantía de cumplimiento del contrato. responderá por el cumplimiento de las obligaciones del contratista para con la Administración (art. 239, #2 RLCE)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Cambria" w:cs="Times New Roman"/>
                <w:color w:val="auto"/>
                <w:sz w:val="20"/>
                <w:szCs w:val="20"/>
                <w:lang w:val="es-HN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Si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                                No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>Causas de Resolución de Contratos (art. 127 LCE):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Grave o reiterado incumplimiento de las claúsulas convenidas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Falta de constitución de garantías dentro de plazos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Suspensión definitiva o temporal de las obras por un plazo superior a 6 meses en caso de fuerza mayor o caso fortuito, o un plazo de 2 meses sin que medien estas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Muerte del contratista individual si no pudieren concluir  el contrato sus sucesores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Disolución de la sociedad contratista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Declaración de quiebra o suspensión de pagos del contratista, o su comprobada incapacidad financiera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Motivos de ínteres público  o las circunstancias imprevistas calificadas como caso fortuito  o fuerza mayor , sobrevinientes a la celebración del contrato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Incumplimiento de las obligaciones de pago más allá del plazo de 4 meses si no se establece en el contrato un plazo distinto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Falta de corrección de defectos de diseño cuando  estos sean técnicamente inejecutables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Mutuo acuerdo de las partes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Las demás que establezca expresamente el contrato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Requerimientos: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Si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                               No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>Caso afirmativo: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Cuantos Requerimientos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       Verbales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s-HN"/>
              </w:rPr>
              <w:t xml:space="preserve">            Escritos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Acuerdo: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Suspensión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                  Resolución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No. del Acuerdo: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Fecha del Acuerdo: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Acuerdo Firme: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Si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                                    No     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Recursos: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Reposición 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Apelación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>Ejecución de Garantía de Cumplimiento: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Si                    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No   </w:t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</w:rPr>
              <w:sym w:font="Wingdings 2" w:char="F035"/>
            </w:r>
            <w:r>
              <w:rPr>
                <w:rFonts w:hint="default" w:ascii="Times New Roman" w:hAnsi="Times New Roman" w:cs="Times New Roman"/>
                <w:b/>
                <w:color w:val="FFFFFF"/>
                <w:sz w:val="20"/>
                <w:szCs w:val="20"/>
                <w:bdr w:val="single" w:color="auto" w:sz="4" w:space="0"/>
                <w:shd w:val="clear" w:color="auto" w:fill="FFFFFF"/>
                <w:lang w:val="es-H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Sanciones aplicadas: </w:t>
            </w: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3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9"/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</w:pPr>
          </w:p>
        </w:tc>
        <w:tc>
          <w:tcPr>
            <w:tcW w:w="6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jc w:val="center"/>
        <w:rPr>
          <w:b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>
      <w:pPr>
        <w:pStyle w:val="20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80"/>
        <w:textAlignment w:val="auto"/>
        <w:rPr>
          <w:b/>
          <w:sz w:val="22"/>
          <w:szCs w:val="22"/>
        </w:rPr>
      </w:pPr>
    </w:p>
    <w:p>
      <w:pPr>
        <w:pStyle w:val="20"/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80"/>
        <w:textAlignment w:val="auto"/>
        <w:rPr>
          <w:rFonts w:ascii="Times New Roman" w:hAnsi="Times New Roman" w:eastAsia="Times New Roman" w:cs="Times New Roman"/>
          <w:b/>
          <w:sz w:val="22"/>
          <w:szCs w:val="22"/>
          <w:lang w:eastAsia="es-ES"/>
        </w:rPr>
      </w:pPr>
      <w:r>
        <w:rPr>
          <w:b/>
          <w:sz w:val="22"/>
          <w:szCs w:val="22"/>
        </w:rPr>
        <w:t>IMPORTANTE</w:t>
      </w:r>
    </w:p>
    <w:tbl>
      <w:tblPr>
        <w:tblStyle w:val="5"/>
        <w:tblW w:w="9625" w:type="dxa"/>
        <w:jc w:val="center"/>
        <w:tblBorders>
          <w:top w:val="single" w:color="auto" w:sz="2" w:space="0"/>
          <w:left w:val="single" w:color="auto" w:sz="2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25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s-HN" w:eastAsia="es-ES" w:bidi="ar-SA"/>
              </w:rPr>
            </w:pPr>
            <w:r>
              <w:rPr>
                <w:color w:val="auto"/>
                <w:sz w:val="20"/>
                <w:szCs w:val="20"/>
              </w:rPr>
              <w:t>El Órgano Contratante tiene la obligación de acompañar la documentación soporte relacionada con la suspensión o terminación realizada</w:t>
            </w:r>
            <w:r>
              <w:rPr>
                <w:rFonts w:hint="default"/>
                <w:color w:val="auto"/>
                <w:sz w:val="20"/>
                <w:szCs w:val="20"/>
                <w:lang w:val="es-HN"/>
              </w:rPr>
              <w:t>, que incluye el contrato respectivo con la clausula especial de cumplimiento que establece: “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s-HN" w:eastAsia="es-ES" w:bidi="ar-SA"/>
              </w:rPr>
              <w:t>L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s-HN" w:eastAsia="es-ES" w:bidi="ar-SA"/>
              </w:rPr>
              <w:t>a presente garantía será ejecutada por el valor total de la misma, a simple requerimiento del beneficiario, acompañada de una resolución firme de incumplimiento, sin ningún otro requisito, pudiendo requerirse su ejecución en cualquier momento, dentro del plazo de vigencia de la [Garantía/Fianza].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es-HN" w:eastAsia="es-ES" w:bidi="ar-SA"/>
              </w:rPr>
            </w:pP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s-HN" w:eastAsia="es-ES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0"/>
                <w:szCs w:val="20"/>
                <w:lang w:val="es-HN" w:eastAsia="zh-CN"/>
              </w:rPr>
              <w:t xml:space="preserve">De conformidad con lo que establece el artículo 68 del Reglamento de la Ley de Contratación del Estado, los órganos responsables de la contratación, deberán enviar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informes resumidos parciales y finales a la Oficina Normativa de Contratación y Adquisiciones acerca del cumplimiento de las obligaciones de los contratistas 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proveedores, incluyendo, en su caso, las multas u otras sanciones que fueren aplicadas, así como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las modificaciones o prórrogas de los contratos, impugnaciones y sus resultados y cualquier otro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dato relevante relativo a la ejecución de los contratos. De los citados informes se remitirá copia al contratista. Si el contrato hubiere sido celebrado con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un consorcio, las anotaciones que procedan se harán a cada uno de los contratistas que lo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constituyan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s-HN" w:eastAsia="zh-CN" w:bidi="ar-SA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 w:bidi="ar-SA"/>
              </w:rPr>
              <w:t>.</w:t>
            </w:r>
          </w:p>
        </w:tc>
      </w:tr>
    </w:tbl>
    <w:p>
      <w:pPr>
        <w:ind w:left="840" w:hanging="840"/>
        <w:rPr>
          <w:rFonts w:ascii="Folio Md BT" w:hAnsi="Folio Md BT"/>
          <w:b/>
          <w:highlight w:val="yellow"/>
          <w:lang w:eastAsia="es-ES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hint="default" w:ascii="Times New Roman" w:hAnsi="Times New Roman" w:cs="Times New Roman"/>
          <w:b/>
        </w:rPr>
        <w:t>DECLARACIÓN, PETICIÓN Y AUTORIZACIÓN</w:t>
      </w:r>
    </w:p>
    <w:tbl>
      <w:tblPr>
        <w:tblStyle w:val="5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633" w:type="dxa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Declaro bajo juramento, que esta Declaración ha sido completada y aprobada por mi persona, y que toda la información contenida en la misma (incluyendo sus anexos y demás  documentos que se acompañan), es cierta, correcta y completa. Por medio de la presente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s-H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autorizo en forma expresa e irrevocable al REGISTRO DE PROVEEDORES DE ONCAE para confirmar el contenido de esta DECLARACIÓN JURADA, en cualquier tiempo y lugar.</w:t>
            </w:r>
          </w:p>
        </w:tc>
      </w:tr>
    </w:tbl>
    <w:p>
      <w:pPr>
        <w:jc w:val="center"/>
        <w:rPr>
          <w:rFonts w:ascii="Arial" w:hAnsi="Arial" w:cs="Arial"/>
          <w:b/>
          <w:lang w:eastAsia="es-ES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Lugar: ________________________       Fecha: ____________________________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  <w:lang w:val="es-HN"/>
        </w:rPr>
      </w:pPr>
      <w:r>
        <w:rPr>
          <w:rFonts w:hint="default" w:ascii="Times New Roman" w:hAnsi="Times New Roman" w:cs="Times New Roman"/>
          <w:lang w:val="es-HN"/>
        </w:rPr>
        <w:t>Información del Declarante:</w:t>
      </w:r>
    </w:p>
    <w:p>
      <w:pPr>
        <w:spacing w:line="360" w:lineRule="auto"/>
        <w:rPr>
          <w:rFonts w:hint="default" w:ascii="Times New Roman" w:hAnsi="Times New Roman" w:cs="Times New Roman"/>
          <w:lang w:val="es-HN"/>
        </w:rPr>
      </w:pPr>
      <w:r>
        <w:rPr>
          <w:rFonts w:hint="default" w:ascii="Times New Roman" w:hAnsi="Times New Roman" w:cs="Times New Roman"/>
          <w:lang w:val="es-HN"/>
        </w:rPr>
        <w:t>Nombres y apellidos_________________________________________</w:t>
      </w:r>
    </w:p>
    <w:p>
      <w:pPr>
        <w:spacing w:line="360" w:lineRule="auto"/>
        <w:rPr>
          <w:rFonts w:hint="default" w:ascii="Times New Roman" w:hAnsi="Times New Roman" w:cs="Times New Roman"/>
          <w:lang w:val="es-HN"/>
        </w:rPr>
      </w:pPr>
      <w:r>
        <w:rPr>
          <w:rFonts w:hint="default" w:ascii="Times New Roman" w:hAnsi="Times New Roman" w:cs="Times New Roman"/>
          <w:lang w:val="es-HN"/>
        </w:rPr>
        <w:t>Documento Nacional de Identificación __________________________</w:t>
      </w:r>
    </w:p>
    <w:p>
      <w:pPr>
        <w:rPr>
          <w:rFonts w:hint="default" w:ascii="Times New Roman" w:hAnsi="Times New Roman" w:cs="Times New Roman"/>
          <w:lang w:val="es-HN"/>
        </w:rPr>
      </w:pPr>
      <w:r>
        <w:rPr>
          <w:rFonts w:hint="default" w:ascii="Times New Roman" w:hAnsi="Times New Roman" w:cs="Times New Roman"/>
          <w:lang w:val="es-HN"/>
        </w:rPr>
        <w:t>Firma ____________________________________________________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jc w:val="right"/>
        <w:rPr>
          <w:rFonts w:ascii="Arial" w:hAnsi="Arial" w:cs="Arial"/>
        </w:rPr>
      </w:pPr>
      <w:r>
        <w:rPr>
          <w:rFonts w:hint="default" w:ascii="Times New Roman" w:hAnsi="Times New Roman" w:cs="Times New Roman"/>
        </w:rPr>
        <w:t>Control Interno No.</w:t>
      </w:r>
      <w:r>
        <w:rPr>
          <w:rFonts w:hint="default" w:ascii="Times New Roman" w:hAnsi="Times New Roman" w:cs="Times New Roman"/>
          <w:color w:val="FFFFFF"/>
        </w:rPr>
        <w:t>_</w:t>
      </w:r>
      <w:r>
        <w:rPr>
          <w:rFonts w:ascii="Arial" w:hAnsi="Arial" w:cs="Arial"/>
          <w:color w:val="FFFFFF"/>
        </w:rPr>
        <w:t>_______</w:t>
      </w:r>
    </w:p>
    <w:p>
      <w:pPr>
        <w:spacing w:after="120" w:afterLines="50"/>
        <w:jc w:val="center"/>
        <w:rPr>
          <w:rFonts w:ascii="SimSun" w:hAnsi="SimSun" w:eastAsia="SimSun" w:cs="SimSun"/>
          <w:sz w:val="24"/>
          <w:szCs w:val="24"/>
          <w:lang w:val="es-HN"/>
        </w:rPr>
      </w:pPr>
    </w:p>
    <w:p>
      <w:pPr>
        <w:spacing w:after="120" w:afterLines="50"/>
        <w:jc w:val="center"/>
        <w:rPr>
          <w:rFonts w:ascii="SimSun" w:hAnsi="SimSun" w:eastAsia="SimSun" w:cs="SimSun"/>
          <w:sz w:val="24"/>
          <w:szCs w:val="24"/>
          <w:lang w:val="es-HN"/>
        </w:rPr>
      </w:pPr>
    </w:p>
    <w:p>
      <w:pPr>
        <w:jc w:val="center"/>
        <w:rPr>
          <w:rFonts w:ascii="SimSun" w:hAnsi="SimSun" w:eastAsia="SimSun" w:cs="SimSun"/>
          <w:sz w:val="24"/>
          <w:szCs w:val="24"/>
          <w:lang w:val="es-HN"/>
        </w:rPr>
      </w:pPr>
    </w:p>
    <w:p>
      <w:pPr>
        <w:jc w:val="both"/>
        <w:rPr>
          <w:rFonts w:ascii="Calibri" w:hAnsi="Calibri" w:cs="Calibri" w:eastAsiaTheme="minorEastAsia"/>
          <w:lang w:val="es-HN"/>
        </w:rPr>
      </w:pPr>
    </w:p>
    <w:sectPr>
      <w:headerReference r:id="rId3" w:type="default"/>
      <w:footerReference r:id="rId4" w:type="default"/>
      <w:pgSz w:w="12240" w:h="15840"/>
      <w:pgMar w:top="1417" w:right="1701" w:bottom="1417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9" w:usb3="00000000" w:csb0="0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olio Md BT">
    <w:altName w:val="Trebuchet MS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45"/>
      <w:gridCol w:w="2945"/>
      <w:gridCol w:w="2945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2945" w:type="dxa"/>
        </w:tcPr>
        <w:p>
          <w:pPr>
            <w:pStyle w:val="7"/>
            <w:ind w:left="-115"/>
          </w:pPr>
        </w:p>
      </w:tc>
      <w:tc>
        <w:tcPr>
          <w:tcW w:w="2945" w:type="dxa"/>
        </w:tcPr>
        <w:p>
          <w:pPr>
            <w:pStyle w:val="7"/>
            <w:jc w:val="center"/>
          </w:pPr>
        </w:p>
      </w:tc>
      <w:tc>
        <w:tcPr>
          <w:tcW w:w="2945" w:type="dxa"/>
        </w:tcPr>
        <w:p>
          <w:pPr>
            <w:pStyle w:val="7"/>
            <w:ind w:right="-115"/>
            <w:jc w:val="right"/>
          </w:pPr>
        </w:p>
      </w:tc>
    </w:tr>
  </w:tbl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val="es-HN"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953895" cy="10058400"/>
              <wp:effectExtent l="0" t="0" r="8255" b="0"/>
              <wp:wrapNone/>
              <wp:docPr id="104" name="Group 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3895" cy="10058400"/>
                        <a:chOff x="70" y="0"/>
                        <a:chExt cx="3077" cy="15840"/>
                      </a:xfrm>
                    </wpg:grpSpPr>
                    <pic:pic xmlns:pic="http://schemas.openxmlformats.org/drawingml/2006/picture">
                      <pic:nvPicPr>
                        <pic:cNvPr id="105" name="Picture 1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70" y="0"/>
                          <a:ext cx="2364" cy="1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6" name="Picture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440" y="460"/>
                          <a:ext cx="1707" cy="1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99" o:spid="_x0000_s1026" o:spt="203" style="position:absolute;left:0pt;height:792pt;width:153.85pt;mso-position-horizontal:left;mso-position-horizontal-relative:page;mso-position-vertical:top;mso-position-vertical-relative:page;z-index:-251657216;mso-width-relative:page;mso-height-relative:page;" coordorigin="70,0" coordsize="3077,15840" o:gfxdata="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">
              <o:lock v:ext="edit" aspectratio="f"/>
              <v:shape id="Picture 101" o:spid="_x0000_s1026" o:spt="75" type="#_x0000_t75" style="position:absolute;left:70;top:0;height:15840;width:2364;" filled="f" o:preferrelative="t" stroked="f" coordsize="21600,21600" o:gfxdata="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RqJrsAAADc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Picture 100" o:spid="_x0000_s1026" o:spt="75" type="#_x0000_t75" style="position:absolute;left:1440;top:460;height:1492;width:1707;" filled="f" o:preferrelative="t" stroked="f" coordsize="21600,21600" o:gfxdata="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9p6PvQAA&#10;ANw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  <w:r>
      <w:t xml:space="preserve">                                                               </w:t>
    </w:r>
    <w:r>
      <w:rPr>
        <w:sz w:val="56"/>
        <w:szCs w:val="56"/>
        <w:lang w:val="es-HN" w:eastAsia="es-HN"/>
      </w:rPr>
      <w:drawing>
        <wp:inline distT="0" distB="0" distL="0" distR="0">
          <wp:extent cx="1783080" cy="716280"/>
          <wp:effectExtent l="0" t="0" r="7620" b="7620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Imagen 1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093" cy="717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rFonts w:ascii="Times New Roman"/>
        <w:sz w:val="20"/>
        <w:lang w:val="es-HN" w:eastAsia="es-HN"/>
      </w:rPr>
      <w:drawing>
        <wp:inline distT="0" distB="0" distL="0" distR="0">
          <wp:extent cx="942975" cy="920115"/>
          <wp:effectExtent l="0" t="0" r="0" b="0"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46619" cy="92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7EE13"/>
    <w:multiLevelType w:val="singleLevel"/>
    <w:tmpl w:val="A5C7EE1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DE5C8DD"/>
    <w:multiLevelType w:val="singleLevel"/>
    <w:tmpl w:val="EDE5C8D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0B7182"/>
    <w:multiLevelType w:val="multilevel"/>
    <w:tmpl w:val="200B718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15"/>
    <w:rsid w:val="00011AEC"/>
    <w:rsid w:val="000252B1"/>
    <w:rsid w:val="00033F6D"/>
    <w:rsid w:val="00037890"/>
    <w:rsid w:val="00053CAD"/>
    <w:rsid w:val="000542BC"/>
    <w:rsid w:val="00063F62"/>
    <w:rsid w:val="00082F8B"/>
    <w:rsid w:val="00096777"/>
    <w:rsid w:val="000A0A6D"/>
    <w:rsid w:val="000D08E3"/>
    <w:rsid w:val="000D10DA"/>
    <w:rsid w:val="000D14EA"/>
    <w:rsid w:val="000E59D7"/>
    <w:rsid w:val="000F3011"/>
    <w:rsid w:val="000F4CB6"/>
    <w:rsid w:val="000F734C"/>
    <w:rsid w:val="00122D7B"/>
    <w:rsid w:val="00126ACB"/>
    <w:rsid w:val="001316F1"/>
    <w:rsid w:val="00136A3B"/>
    <w:rsid w:val="00140196"/>
    <w:rsid w:val="001617F5"/>
    <w:rsid w:val="00163FC6"/>
    <w:rsid w:val="00175A22"/>
    <w:rsid w:val="00180AEC"/>
    <w:rsid w:val="00196B5A"/>
    <w:rsid w:val="001A2200"/>
    <w:rsid w:val="001B26EF"/>
    <w:rsid w:val="001B7ED9"/>
    <w:rsid w:val="001C2DCC"/>
    <w:rsid w:val="001D45A8"/>
    <w:rsid w:val="001E1C87"/>
    <w:rsid w:val="001F3316"/>
    <w:rsid w:val="001F6D7A"/>
    <w:rsid w:val="001F7D2E"/>
    <w:rsid w:val="00211718"/>
    <w:rsid w:val="00216272"/>
    <w:rsid w:val="00231F56"/>
    <w:rsid w:val="00250EBB"/>
    <w:rsid w:val="00265019"/>
    <w:rsid w:val="00273340"/>
    <w:rsid w:val="0027415E"/>
    <w:rsid w:val="002822DD"/>
    <w:rsid w:val="002A0729"/>
    <w:rsid w:val="002A37B3"/>
    <w:rsid w:val="002D04D9"/>
    <w:rsid w:val="002D308B"/>
    <w:rsid w:val="002F7EBB"/>
    <w:rsid w:val="00300F26"/>
    <w:rsid w:val="003049C2"/>
    <w:rsid w:val="003057E4"/>
    <w:rsid w:val="00331FD1"/>
    <w:rsid w:val="00340858"/>
    <w:rsid w:val="00346E6E"/>
    <w:rsid w:val="003477AB"/>
    <w:rsid w:val="00355B47"/>
    <w:rsid w:val="003664B9"/>
    <w:rsid w:val="00371F1C"/>
    <w:rsid w:val="00380C1E"/>
    <w:rsid w:val="003825C6"/>
    <w:rsid w:val="003A0FA6"/>
    <w:rsid w:val="003B020C"/>
    <w:rsid w:val="003B096B"/>
    <w:rsid w:val="003C4E17"/>
    <w:rsid w:val="003D2882"/>
    <w:rsid w:val="003E3454"/>
    <w:rsid w:val="003E5A10"/>
    <w:rsid w:val="003E5CC2"/>
    <w:rsid w:val="00400680"/>
    <w:rsid w:val="004067B6"/>
    <w:rsid w:val="00427276"/>
    <w:rsid w:val="00431158"/>
    <w:rsid w:val="00432C84"/>
    <w:rsid w:val="00432F0E"/>
    <w:rsid w:val="00433A96"/>
    <w:rsid w:val="00450EE4"/>
    <w:rsid w:val="0045420C"/>
    <w:rsid w:val="00480027"/>
    <w:rsid w:val="004959A5"/>
    <w:rsid w:val="004A02E0"/>
    <w:rsid w:val="004A11A1"/>
    <w:rsid w:val="004C658C"/>
    <w:rsid w:val="004D4875"/>
    <w:rsid w:val="004E4F18"/>
    <w:rsid w:val="00540E9F"/>
    <w:rsid w:val="00541F3A"/>
    <w:rsid w:val="0054452F"/>
    <w:rsid w:val="00555F32"/>
    <w:rsid w:val="00560AC3"/>
    <w:rsid w:val="00564C52"/>
    <w:rsid w:val="0056560F"/>
    <w:rsid w:val="00570738"/>
    <w:rsid w:val="00582C20"/>
    <w:rsid w:val="00593EDB"/>
    <w:rsid w:val="005B06E5"/>
    <w:rsid w:val="005B279E"/>
    <w:rsid w:val="005B4B72"/>
    <w:rsid w:val="005B726D"/>
    <w:rsid w:val="005D5932"/>
    <w:rsid w:val="0061578B"/>
    <w:rsid w:val="00622AE9"/>
    <w:rsid w:val="00632BFC"/>
    <w:rsid w:val="006335F2"/>
    <w:rsid w:val="00636C1B"/>
    <w:rsid w:val="00644AEC"/>
    <w:rsid w:val="00650768"/>
    <w:rsid w:val="00652929"/>
    <w:rsid w:val="006622A0"/>
    <w:rsid w:val="00681C7D"/>
    <w:rsid w:val="0068447F"/>
    <w:rsid w:val="00696DF0"/>
    <w:rsid w:val="006A0603"/>
    <w:rsid w:val="006A2854"/>
    <w:rsid w:val="006A447C"/>
    <w:rsid w:val="006A4D85"/>
    <w:rsid w:val="006A7E1E"/>
    <w:rsid w:val="006B04F7"/>
    <w:rsid w:val="006D2C42"/>
    <w:rsid w:val="006D5093"/>
    <w:rsid w:val="006D75C5"/>
    <w:rsid w:val="006E22E6"/>
    <w:rsid w:val="006E534D"/>
    <w:rsid w:val="006E747A"/>
    <w:rsid w:val="006F0FF2"/>
    <w:rsid w:val="006F3714"/>
    <w:rsid w:val="006F7255"/>
    <w:rsid w:val="006F7514"/>
    <w:rsid w:val="00700D68"/>
    <w:rsid w:val="00713FA4"/>
    <w:rsid w:val="007152A8"/>
    <w:rsid w:val="00717F90"/>
    <w:rsid w:val="007322E1"/>
    <w:rsid w:val="00747801"/>
    <w:rsid w:val="00763C23"/>
    <w:rsid w:val="00766FBC"/>
    <w:rsid w:val="007841F7"/>
    <w:rsid w:val="007B3BF4"/>
    <w:rsid w:val="007D365B"/>
    <w:rsid w:val="007D4423"/>
    <w:rsid w:val="007D45DE"/>
    <w:rsid w:val="007E1B58"/>
    <w:rsid w:val="007F0460"/>
    <w:rsid w:val="0080783E"/>
    <w:rsid w:val="00811C56"/>
    <w:rsid w:val="00811EDE"/>
    <w:rsid w:val="008123CC"/>
    <w:rsid w:val="00817F1D"/>
    <w:rsid w:val="00833BF6"/>
    <w:rsid w:val="008378E8"/>
    <w:rsid w:val="008508FB"/>
    <w:rsid w:val="00860446"/>
    <w:rsid w:val="008605B1"/>
    <w:rsid w:val="00863F47"/>
    <w:rsid w:val="0086480F"/>
    <w:rsid w:val="0087201A"/>
    <w:rsid w:val="008805BB"/>
    <w:rsid w:val="00884689"/>
    <w:rsid w:val="008933D5"/>
    <w:rsid w:val="00896367"/>
    <w:rsid w:val="008C55A3"/>
    <w:rsid w:val="008C7620"/>
    <w:rsid w:val="008D0870"/>
    <w:rsid w:val="008D1CBD"/>
    <w:rsid w:val="008D6D65"/>
    <w:rsid w:val="008E56C9"/>
    <w:rsid w:val="00904D47"/>
    <w:rsid w:val="009360EA"/>
    <w:rsid w:val="00948A70"/>
    <w:rsid w:val="00965839"/>
    <w:rsid w:val="00973E22"/>
    <w:rsid w:val="00984D02"/>
    <w:rsid w:val="009A01E2"/>
    <w:rsid w:val="009A427E"/>
    <w:rsid w:val="009B7447"/>
    <w:rsid w:val="009C06D5"/>
    <w:rsid w:val="009C2B4F"/>
    <w:rsid w:val="009C2DEA"/>
    <w:rsid w:val="009C7964"/>
    <w:rsid w:val="009D0EBF"/>
    <w:rsid w:val="009E0A9F"/>
    <w:rsid w:val="009E7A63"/>
    <w:rsid w:val="00A07DC8"/>
    <w:rsid w:val="00A17BAC"/>
    <w:rsid w:val="00A40C5F"/>
    <w:rsid w:val="00A431BA"/>
    <w:rsid w:val="00A43454"/>
    <w:rsid w:val="00A44111"/>
    <w:rsid w:val="00A770C6"/>
    <w:rsid w:val="00A837B5"/>
    <w:rsid w:val="00A83FF8"/>
    <w:rsid w:val="00A903E8"/>
    <w:rsid w:val="00AD2CD4"/>
    <w:rsid w:val="00AE2515"/>
    <w:rsid w:val="00AE7A42"/>
    <w:rsid w:val="00AF0DC2"/>
    <w:rsid w:val="00AF7BB6"/>
    <w:rsid w:val="00B145D4"/>
    <w:rsid w:val="00B14B01"/>
    <w:rsid w:val="00B16BF6"/>
    <w:rsid w:val="00B20484"/>
    <w:rsid w:val="00B215E1"/>
    <w:rsid w:val="00B21DCB"/>
    <w:rsid w:val="00B30671"/>
    <w:rsid w:val="00B35191"/>
    <w:rsid w:val="00B40B72"/>
    <w:rsid w:val="00B60275"/>
    <w:rsid w:val="00B61E64"/>
    <w:rsid w:val="00B76F53"/>
    <w:rsid w:val="00B84B0B"/>
    <w:rsid w:val="00B8614C"/>
    <w:rsid w:val="00B92441"/>
    <w:rsid w:val="00B92B6F"/>
    <w:rsid w:val="00BA1941"/>
    <w:rsid w:val="00BA696E"/>
    <w:rsid w:val="00BB1172"/>
    <w:rsid w:val="00BD06EC"/>
    <w:rsid w:val="00BD435D"/>
    <w:rsid w:val="00BF71A6"/>
    <w:rsid w:val="00C00075"/>
    <w:rsid w:val="00C260E8"/>
    <w:rsid w:val="00C302B5"/>
    <w:rsid w:val="00C31BE7"/>
    <w:rsid w:val="00C465FE"/>
    <w:rsid w:val="00C4679A"/>
    <w:rsid w:val="00C77F31"/>
    <w:rsid w:val="00C81BDE"/>
    <w:rsid w:val="00C86B1E"/>
    <w:rsid w:val="00C97C48"/>
    <w:rsid w:val="00CD0604"/>
    <w:rsid w:val="00CE0EF8"/>
    <w:rsid w:val="00CE26AB"/>
    <w:rsid w:val="00CE79F9"/>
    <w:rsid w:val="00D35D2C"/>
    <w:rsid w:val="00D37F54"/>
    <w:rsid w:val="00D57F00"/>
    <w:rsid w:val="00DA24B2"/>
    <w:rsid w:val="00DA5BEB"/>
    <w:rsid w:val="00DB1BE9"/>
    <w:rsid w:val="00DB6B1E"/>
    <w:rsid w:val="00DC2370"/>
    <w:rsid w:val="00DD10B5"/>
    <w:rsid w:val="00DD5FC0"/>
    <w:rsid w:val="00DE512C"/>
    <w:rsid w:val="00DF5870"/>
    <w:rsid w:val="00E07B3B"/>
    <w:rsid w:val="00E124AD"/>
    <w:rsid w:val="00E4291C"/>
    <w:rsid w:val="00E53D4D"/>
    <w:rsid w:val="00E6719C"/>
    <w:rsid w:val="00E67AB0"/>
    <w:rsid w:val="00E71DA1"/>
    <w:rsid w:val="00E87674"/>
    <w:rsid w:val="00E9217E"/>
    <w:rsid w:val="00E95FF0"/>
    <w:rsid w:val="00EB24A7"/>
    <w:rsid w:val="00EB6D6C"/>
    <w:rsid w:val="00ED3B35"/>
    <w:rsid w:val="00ED41FE"/>
    <w:rsid w:val="00EE0C1E"/>
    <w:rsid w:val="00EE2E42"/>
    <w:rsid w:val="00EE4CA5"/>
    <w:rsid w:val="00EE6E8E"/>
    <w:rsid w:val="00EF0B91"/>
    <w:rsid w:val="00EF142C"/>
    <w:rsid w:val="00F066FB"/>
    <w:rsid w:val="00F06EE9"/>
    <w:rsid w:val="00F23456"/>
    <w:rsid w:val="00F27ECB"/>
    <w:rsid w:val="00F32484"/>
    <w:rsid w:val="00F46B3D"/>
    <w:rsid w:val="00F60642"/>
    <w:rsid w:val="00F84A8D"/>
    <w:rsid w:val="00F912D0"/>
    <w:rsid w:val="00F94537"/>
    <w:rsid w:val="00F97250"/>
    <w:rsid w:val="00FA0BFF"/>
    <w:rsid w:val="00FA6507"/>
    <w:rsid w:val="00FB7C64"/>
    <w:rsid w:val="00FE7012"/>
    <w:rsid w:val="00FF3BA2"/>
    <w:rsid w:val="00FF52F4"/>
    <w:rsid w:val="01121891"/>
    <w:rsid w:val="01B58336"/>
    <w:rsid w:val="02AB2D98"/>
    <w:rsid w:val="02C31091"/>
    <w:rsid w:val="02DD5967"/>
    <w:rsid w:val="035F2367"/>
    <w:rsid w:val="03DB5B1E"/>
    <w:rsid w:val="053A4F12"/>
    <w:rsid w:val="05604D67"/>
    <w:rsid w:val="05C2329C"/>
    <w:rsid w:val="06897209"/>
    <w:rsid w:val="06C824AF"/>
    <w:rsid w:val="07025787"/>
    <w:rsid w:val="0714EFAA"/>
    <w:rsid w:val="07443580"/>
    <w:rsid w:val="079B5995"/>
    <w:rsid w:val="08680CD7"/>
    <w:rsid w:val="09785883"/>
    <w:rsid w:val="0A21514B"/>
    <w:rsid w:val="0A3E3CF5"/>
    <w:rsid w:val="0B0F5BA9"/>
    <w:rsid w:val="0C0A3F57"/>
    <w:rsid w:val="0C34693E"/>
    <w:rsid w:val="0E8C8425"/>
    <w:rsid w:val="0E9B1B79"/>
    <w:rsid w:val="0EA37FCC"/>
    <w:rsid w:val="0F151EEE"/>
    <w:rsid w:val="0F736865"/>
    <w:rsid w:val="0FCC0852"/>
    <w:rsid w:val="101C64CB"/>
    <w:rsid w:val="10797237"/>
    <w:rsid w:val="125D2142"/>
    <w:rsid w:val="126E4380"/>
    <w:rsid w:val="13F2A44C"/>
    <w:rsid w:val="141D2704"/>
    <w:rsid w:val="142F76A5"/>
    <w:rsid w:val="14C44224"/>
    <w:rsid w:val="14E39F33"/>
    <w:rsid w:val="152D6842"/>
    <w:rsid w:val="15D27B48"/>
    <w:rsid w:val="16023A61"/>
    <w:rsid w:val="162C50F0"/>
    <w:rsid w:val="16550C79"/>
    <w:rsid w:val="16D937A2"/>
    <w:rsid w:val="174230A0"/>
    <w:rsid w:val="176D5C4E"/>
    <w:rsid w:val="17A821AF"/>
    <w:rsid w:val="17CD75EB"/>
    <w:rsid w:val="188D08C5"/>
    <w:rsid w:val="189A7C21"/>
    <w:rsid w:val="18B794B3"/>
    <w:rsid w:val="191E0D6E"/>
    <w:rsid w:val="191E4CB2"/>
    <w:rsid w:val="19C07E33"/>
    <w:rsid w:val="1B766AE0"/>
    <w:rsid w:val="1BCDF7EA"/>
    <w:rsid w:val="1BF74110"/>
    <w:rsid w:val="1C8431EB"/>
    <w:rsid w:val="1DADEE33"/>
    <w:rsid w:val="1DBA07BA"/>
    <w:rsid w:val="1DF60A19"/>
    <w:rsid w:val="1ED33FB6"/>
    <w:rsid w:val="1FC67118"/>
    <w:rsid w:val="1FEEFB4C"/>
    <w:rsid w:val="22286BE8"/>
    <w:rsid w:val="224B0976"/>
    <w:rsid w:val="22993C09"/>
    <w:rsid w:val="2326A203"/>
    <w:rsid w:val="23433A7D"/>
    <w:rsid w:val="23613062"/>
    <w:rsid w:val="24F865A6"/>
    <w:rsid w:val="25624527"/>
    <w:rsid w:val="25EE28C9"/>
    <w:rsid w:val="267C2C63"/>
    <w:rsid w:val="26BA991E"/>
    <w:rsid w:val="27514716"/>
    <w:rsid w:val="28422863"/>
    <w:rsid w:val="29590CA3"/>
    <w:rsid w:val="29CE019B"/>
    <w:rsid w:val="2A5AACC7"/>
    <w:rsid w:val="2A5E2370"/>
    <w:rsid w:val="2AB809CC"/>
    <w:rsid w:val="2B1E1825"/>
    <w:rsid w:val="2B781373"/>
    <w:rsid w:val="2BA37285"/>
    <w:rsid w:val="2C59300C"/>
    <w:rsid w:val="2C663A01"/>
    <w:rsid w:val="2CB8A854"/>
    <w:rsid w:val="2D1E7939"/>
    <w:rsid w:val="2D56583C"/>
    <w:rsid w:val="2F236894"/>
    <w:rsid w:val="2F4D15E3"/>
    <w:rsid w:val="2FD947B2"/>
    <w:rsid w:val="314F3399"/>
    <w:rsid w:val="32F776E6"/>
    <w:rsid w:val="33150BE9"/>
    <w:rsid w:val="34B80E2C"/>
    <w:rsid w:val="34CE06F2"/>
    <w:rsid w:val="34E275EB"/>
    <w:rsid w:val="353C6E6B"/>
    <w:rsid w:val="35B20971"/>
    <w:rsid w:val="36B56AD8"/>
    <w:rsid w:val="38A56EDB"/>
    <w:rsid w:val="39283BC1"/>
    <w:rsid w:val="39688081"/>
    <w:rsid w:val="3A44015A"/>
    <w:rsid w:val="3AA72A9E"/>
    <w:rsid w:val="3AB47181"/>
    <w:rsid w:val="3B63ACAB"/>
    <w:rsid w:val="3B9A67CD"/>
    <w:rsid w:val="3BAB1536"/>
    <w:rsid w:val="3BC4461D"/>
    <w:rsid w:val="3C2029C6"/>
    <w:rsid w:val="3D70539A"/>
    <w:rsid w:val="3D99374D"/>
    <w:rsid w:val="3DD86EA7"/>
    <w:rsid w:val="3F980E7B"/>
    <w:rsid w:val="400B9E17"/>
    <w:rsid w:val="40674587"/>
    <w:rsid w:val="40C9562D"/>
    <w:rsid w:val="41202C87"/>
    <w:rsid w:val="42856797"/>
    <w:rsid w:val="444E5D13"/>
    <w:rsid w:val="44A37905"/>
    <w:rsid w:val="44C4A300"/>
    <w:rsid w:val="4588349D"/>
    <w:rsid w:val="46147209"/>
    <w:rsid w:val="46AAB018"/>
    <w:rsid w:val="4716F86C"/>
    <w:rsid w:val="4851130F"/>
    <w:rsid w:val="48FA3DA7"/>
    <w:rsid w:val="4A871F75"/>
    <w:rsid w:val="4B1F3F5B"/>
    <w:rsid w:val="4C78EC2A"/>
    <w:rsid w:val="4D3BEC4B"/>
    <w:rsid w:val="4E1B789F"/>
    <w:rsid w:val="4E7C56CF"/>
    <w:rsid w:val="4F4A7D94"/>
    <w:rsid w:val="4FB417D9"/>
    <w:rsid w:val="5019549B"/>
    <w:rsid w:val="50CCB6F9"/>
    <w:rsid w:val="515E0AC1"/>
    <w:rsid w:val="51606526"/>
    <w:rsid w:val="52586B0D"/>
    <w:rsid w:val="52C86DC4"/>
    <w:rsid w:val="52F09567"/>
    <w:rsid w:val="52F1E494"/>
    <w:rsid w:val="5343248B"/>
    <w:rsid w:val="543507C8"/>
    <w:rsid w:val="55037015"/>
    <w:rsid w:val="55A82D9F"/>
    <w:rsid w:val="56C4EDA0"/>
    <w:rsid w:val="57D81264"/>
    <w:rsid w:val="58A02613"/>
    <w:rsid w:val="58A17D1E"/>
    <w:rsid w:val="59594ADC"/>
    <w:rsid w:val="5A8A9FD0"/>
    <w:rsid w:val="5AEA5DC4"/>
    <w:rsid w:val="5C563EC0"/>
    <w:rsid w:val="5D11AEC5"/>
    <w:rsid w:val="5D7C49E0"/>
    <w:rsid w:val="5E2F6BC1"/>
    <w:rsid w:val="5E957884"/>
    <w:rsid w:val="602816AC"/>
    <w:rsid w:val="6065431D"/>
    <w:rsid w:val="608B6F5E"/>
    <w:rsid w:val="61153112"/>
    <w:rsid w:val="6194783C"/>
    <w:rsid w:val="61EE48BC"/>
    <w:rsid w:val="61FCDB69"/>
    <w:rsid w:val="6262318D"/>
    <w:rsid w:val="62880F05"/>
    <w:rsid w:val="62B265F7"/>
    <w:rsid w:val="62B853AB"/>
    <w:rsid w:val="6454481E"/>
    <w:rsid w:val="645962D8"/>
    <w:rsid w:val="64BC34FD"/>
    <w:rsid w:val="64E6C658"/>
    <w:rsid w:val="650B55EC"/>
    <w:rsid w:val="655DA347"/>
    <w:rsid w:val="65C7E152"/>
    <w:rsid w:val="66455DF4"/>
    <w:rsid w:val="6686728E"/>
    <w:rsid w:val="66D4E863"/>
    <w:rsid w:val="675B7AF8"/>
    <w:rsid w:val="679613A4"/>
    <w:rsid w:val="68C41CBF"/>
    <w:rsid w:val="694529B7"/>
    <w:rsid w:val="6A346227"/>
    <w:rsid w:val="6AAF0230"/>
    <w:rsid w:val="6AC0430E"/>
    <w:rsid w:val="6CA17C34"/>
    <w:rsid w:val="6D19662C"/>
    <w:rsid w:val="6EBF142E"/>
    <w:rsid w:val="6ECE01AD"/>
    <w:rsid w:val="6F5E0AD7"/>
    <w:rsid w:val="6FFD3E69"/>
    <w:rsid w:val="701C0B59"/>
    <w:rsid w:val="705DA22A"/>
    <w:rsid w:val="71672D2D"/>
    <w:rsid w:val="717F258A"/>
    <w:rsid w:val="7195759F"/>
    <w:rsid w:val="71B61E89"/>
    <w:rsid w:val="72203F91"/>
    <w:rsid w:val="72571FC4"/>
    <w:rsid w:val="7527A316"/>
    <w:rsid w:val="75C67C75"/>
    <w:rsid w:val="75F303C2"/>
    <w:rsid w:val="794C4C42"/>
    <w:rsid w:val="7A1528B5"/>
    <w:rsid w:val="7A7A3C78"/>
    <w:rsid w:val="7AB7745D"/>
    <w:rsid w:val="7B0F035E"/>
    <w:rsid w:val="7B295903"/>
    <w:rsid w:val="7B6261DA"/>
    <w:rsid w:val="7B6849D7"/>
    <w:rsid w:val="7B751D9C"/>
    <w:rsid w:val="7B977A7D"/>
    <w:rsid w:val="7C170904"/>
    <w:rsid w:val="7C8861BD"/>
    <w:rsid w:val="7C9E390C"/>
    <w:rsid w:val="7D4F1C81"/>
    <w:rsid w:val="7D9C3085"/>
    <w:rsid w:val="7E7A260F"/>
    <w:rsid w:val="7F3814A3"/>
    <w:rsid w:val="7F3B68AE"/>
    <w:rsid w:val="7F800765"/>
    <w:rsid w:val="7FA415D0"/>
    <w:rsid w:val="7FCF0C8E"/>
    <w:rsid w:val="7FD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22"/>
      <w:ind w:left="1160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419"/>
        <w:tab w:val="right" w:pos="8838"/>
      </w:tabs>
    </w:pPr>
  </w:style>
  <w:style w:type="paragraph" w:styleId="8">
    <w:name w:val="Normal (Web)"/>
    <w:qFormat/>
    <w:uiPriority w:val="0"/>
    <w:pPr>
      <w:spacing w:beforeAutospacing="1" w:afterAutospacing="1"/>
      <w:jc w:val="both"/>
    </w:pPr>
    <w:rPr>
      <w:rFonts w:ascii="Arial" w:hAnsi="Arial" w:eastAsia="Times New Roman" w:cs="Times New Roman"/>
      <w:color w:val="333333"/>
      <w:lang w:val="en-US" w:eastAsia="zh-CN" w:bidi="ar-SA"/>
    </w:r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419"/>
        <w:tab w:val="right" w:pos="8838"/>
      </w:tabs>
    </w:pPr>
  </w:style>
  <w:style w:type="paragraph" w:styleId="10">
    <w:name w:val="Body Text"/>
    <w:basedOn w:val="1"/>
    <w:link w:val="15"/>
    <w:qFormat/>
    <w:uiPriority w:val="1"/>
  </w:style>
  <w:style w:type="table" w:styleId="11">
    <w:name w:val="Table Grid"/>
    <w:basedOn w:val="5"/>
    <w:qFormat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Encabezado Car"/>
    <w:basedOn w:val="4"/>
    <w:link w:val="7"/>
    <w:qFormat/>
    <w:uiPriority w:val="99"/>
  </w:style>
  <w:style w:type="character" w:customStyle="1" w:styleId="13">
    <w:name w:val="Pie de página Car"/>
    <w:basedOn w:val="4"/>
    <w:link w:val="9"/>
    <w:qFormat/>
    <w:uiPriority w:val="99"/>
  </w:style>
  <w:style w:type="character" w:customStyle="1" w:styleId="14">
    <w:name w:val="Título 1 Car"/>
    <w:basedOn w:val="4"/>
    <w:link w:val="2"/>
    <w:qFormat/>
    <w:uiPriority w:val="9"/>
    <w:rPr>
      <w:rFonts w:ascii="Cambria" w:hAnsi="Cambria" w:eastAsia="Cambria" w:cs="Cambria"/>
      <w:b/>
      <w:bCs/>
      <w:lang w:val="es-ES"/>
    </w:rPr>
  </w:style>
  <w:style w:type="character" w:customStyle="1" w:styleId="15">
    <w:name w:val="Texto independiente Car"/>
    <w:basedOn w:val="4"/>
    <w:link w:val="10"/>
    <w:qFormat/>
    <w:uiPriority w:val="1"/>
    <w:rPr>
      <w:rFonts w:ascii="Cambria" w:hAnsi="Cambria" w:eastAsia="Cambria" w:cs="Cambria"/>
      <w:lang w:val="es-ES"/>
    </w:rPr>
  </w:style>
  <w:style w:type="character" w:customStyle="1" w:styleId="16">
    <w:name w:val="Mención sin resolver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customStyle="1" w:styleId="18">
    <w:name w:val="v1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HN" w:eastAsia="es-HN"/>
    </w:rPr>
  </w:style>
  <w:style w:type="paragraph" w:styleId="19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paragraph" w:customStyle="1" w:styleId="20">
    <w:name w:val="Section X H2"/>
    <w:basedOn w:val="3"/>
    <w:qFormat/>
    <w:uiPriority w:val="0"/>
    <w:pPr>
      <w:keepLines w:val="0"/>
      <w:suppressAutoHyphens/>
      <w:spacing w:before="120" w:after="200" w:line="240" w:lineRule="auto"/>
      <w:jc w:val="center"/>
    </w:pPr>
    <w:rPr>
      <w:rFonts w:ascii="Times New Roman Bold" w:hAnsi="Times New Roman Bold" w:eastAsia="Times New Roman" w:cs="Times New Roman"/>
      <w:bCs w:val="0"/>
      <w:color w:val="auto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2125</Words>
  <Characters>11688</Characters>
  <Lines>97</Lines>
  <Paragraphs>27</Paragraphs>
  <TotalTime>3</TotalTime>
  <ScaleCrop>false</ScaleCrop>
  <LinksUpToDate>false</LinksUpToDate>
  <CharactersWithSpaces>13786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2022-12-02T13:44:00Z</dcterms:created>
  <dc:creator>DIANA SEQUEIRA</dc:creator>
  <cp:lastModifiedBy>SMaradiaga</cp:lastModifiedBy>
  <cp:lastPrinted>2023-03-13T14:23:00Z</cp:lastPrinted>
  <dcterms:modified xsi:type="dcterms:W3CDTF">2023-06-08T15:31:05Z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2058-11.2.0.11486</vt:lpwstr>
  </property>
  <property fmtid="{D5CDD505-2E9C-101B-9397-08002B2CF9AE}" pid="3" name="ICV">
    <vt:lpwstr>6B9C8EF6473F40A78030613C2A9C30BD</vt:lpwstr>
  </property>
</Properties>
</file>